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苯酚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苯酚；石炭酸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Phenol； Carbolic acid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C6H6O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94.11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108-95-2</w:t>
      </w:r>
    </w:p>
    <w:p>
      <w:pPr>
        <w:rPr>
          <w:rFonts w:hint="eastAsia"/>
        </w:rPr>
      </w:pPr>
      <w:r>
        <w:rPr>
          <w:rFonts w:hint="eastAsia"/>
        </w:rPr>
        <w:t>危险性类别：第</w:t>
      </w:r>
      <w:r>
        <w:rPr>
          <w:rFonts w:hint="eastAsia"/>
        </w:rPr>
        <w:tab/>
      </w:r>
      <w:r>
        <w:rPr>
          <w:rFonts w:hint="eastAsia"/>
        </w:rPr>
        <w:t>6．1 类</w:t>
      </w:r>
      <w:r>
        <w:rPr>
          <w:rFonts w:hint="eastAsia"/>
        </w:rPr>
        <w:tab/>
      </w:r>
      <w:r>
        <w:rPr>
          <w:rFonts w:hint="eastAsia"/>
        </w:rPr>
        <w:t>毒害品</w:t>
      </w:r>
    </w:p>
    <w:p>
      <w:pPr>
        <w:rPr>
          <w:rFonts w:hint="eastAsia"/>
        </w:rPr>
      </w:pPr>
      <w:r>
        <w:rPr>
          <w:rFonts w:hint="eastAsia"/>
        </w:rPr>
        <w:t>化学类别：酚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白色结晶，有特殊气味。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用作生产酚醛树脂、卡普隆和己二酸的原料，也用于塑料和医药工业。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 苯酚对皮肤、 粘膜有强烈的腐蚀作用，</w:t>
      </w:r>
      <w:r>
        <w:rPr>
          <w:rFonts w:hint="eastAsia"/>
        </w:rPr>
        <w:tab/>
      </w:r>
      <w:r>
        <w:rPr>
          <w:rFonts w:hint="eastAsia"/>
        </w:rPr>
        <w:t>也可抑制中枢神经系统或损害肝、</w:t>
      </w:r>
      <w:r>
        <w:rPr>
          <w:rFonts w:hint="eastAsia"/>
        </w:rPr>
        <w:tab/>
      </w:r>
      <w:r>
        <w:rPr>
          <w:rFonts w:hint="eastAsia"/>
        </w:rPr>
        <w:t>肾功能。急性中毒：吸入高浓度蒸气可致头痛、头晕、乏力、视物模糊、肺水肿等。误服引起消化道</w:t>
      </w:r>
    </w:p>
    <w:p>
      <w:pPr>
        <w:rPr>
          <w:rFonts w:hint="eastAsia"/>
        </w:rPr>
      </w:pPr>
      <w:r>
        <w:rPr>
          <w:rFonts w:hint="eastAsia"/>
        </w:rPr>
        <w:t>灼伤，出现烧灼痛，呼出气带酚味，呕吐物或大便可带血液，有胃肠穿孔的可能，可出现休</w:t>
      </w:r>
    </w:p>
    <w:p>
      <w:pPr>
        <w:rPr>
          <w:rFonts w:hint="eastAsia"/>
        </w:rPr>
      </w:pPr>
      <w:r>
        <w:rPr>
          <w:rFonts w:hint="eastAsia"/>
        </w:rPr>
        <w:t>克、肺水肿、肝或肾损害，出现急性肾功能衰竭，可死于呼吸衰竭。</w:t>
      </w:r>
    </w:p>
    <w:p>
      <w:pPr>
        <w:rPr>
          <w:rFonts w:hint="eastAsia"/>
        </w:rPr>
      </w:pPr>
      <w:r>
        <w:rPr>
          <w:rFonts w:hint="eastAsia"/>
        </w:rPr>
        <w:t>慢性影响：可引起头痛、头晕、咳嗽、食欲减退、恶心、呕吐，严重者引起蛋白尿。皮肤接触可致皮炎。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立即脱去污染的衣着，</w:t>
      </w:r>
      <w:r>
        <w:rPr>
          <w:rFonts w:hint="eastAsia"/>
        </w:rPr>
        <w:tab/>
      </w:r>
      <w:r>
        <w:rPr>
          <w:rFonts w:hint="eastAsia"/>
        </w:rPr>
        <w:t>用甘油、聚乙烯乙二醇或聚乙烯乙二醇和酒精混合液</w:t>
      </w:r>
      <w:r>
        <w:rPr>
          <w:rFonts w:hint="eastAsia"/>
        </w:rPr>
        <w:tab/>
      </w:r>
      <w:r>
        <w:rPr>
          <w:rFonts w:hint="eastAsia"/>
        </w:rPr>
        <w:t>(7：</w:t>
      </w:r>
    </w:p>
    <w:p>
      <w:pPr>
        <w:rPr>
          <w:rFonts w:hint="eastAsia"/>
        </w:rPr>
      </w:pPr>
      <w:r>
        <w:rPr>
          <w:rFonts w:hint="eastAsia"/>
        </w:rPr>
        <w:t>3)抹擦。然后用水彻底冲洗。或立即用水冲洗至少</w:t>
      </w:r>
      <w:r>
        <w:rPr>
          <w:rFonts w:hint="eastAsia"/>
        </w:rPr>
        <w:tab/>
      </w:r>
      <w:r>
        <w:rPr>
          <w:rFonts w:hint="eastAsia"/>
        </w:rPr>
        <w:t>15 分钟。就医。对少量皮肤接触，避免将物质播散面积扩大。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吸入、 食入或皮肤接触该物质可引起迟</w:t>
      </w:r>
    </w:p>
    <w:p>
      <w:pPr>
        <w:rPr>
          <w:rFonts w:hint="eastAsia"/>
        </w:rPr>
      </w:pPr>
      <w:r>
        <w:rPr>
          <w:rFonts w:hint="eastAsia"/>
        </w:rPr>
        <w:t>发反应。确保医务人员了解该物质相关的个体防护知识，注意自身防护。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迅速脱离现场至空气新鲜处。保持呼吸道通畅。呼吸困难时给输氧。呼吸停止时，</w:t>
      </w:r>
    </w:p>
    <w:p>
      <w:pPr>
        <w:rPr>
          <w:rFonts w:hint="eastAsia"/>
        </w:rPr>
      </w:pPr>
      <w:r>
        <w:rPr>
          <w:rFonts w:hint="eastAsia"/>
        </w:rPr>
        <w:t>立即进行人工呼吸。</w:t>
      </w:r>
      <w:r>
        <w:rPr>
          <w:rFonts w:hint="eastAsia"/>
        </w:rPr>
        <w:tab/>
      </w:r>
      <w:r>
        <w:rPr>
          <w:rFonts w:hint="eastAsia"/>
        </w:rPr>
        <w:t>就医。 如果患者食入或吸入该物质不要用口对口进行人工呼吸，</w:t>
      </w:r>
      <w:r>
        <w:rPr>
          <w:rFonts w:hint="eastAsia"/>
        </w:rPr>
        <w:tab/>
      </w:r>
      <w:r>
        <w:rPr>
          <w:rFonts w:hint="eastAsia"/>
        </w:rPr>
        <w:t>可用单向阀小型呼吸器或其他适当的医疗呼吸器。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患者清醒时立即给饮植物油</w:t>
      </w:r>
      <w:r>
        <w:rPr>
          <w:rFonts w:hint="eastAsia"/>
        </w:rPr>
        <w:tab/>
      </w:r>
      <w:r>
        <w:rPr>
          <w:rFonts w:hint="eastAsia"/>
        </w:rPr>
        <w:t>15～ 30ml 。催吐，尽快彻底洗胃。就医。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可 燃 建规火险分级：</w:t>
      </w:r>
      <w:r>
        <w:rPr>
          <w:rFonts w:hint="eastAsia"/>
        </w:rPr>
        <w:tab/>
      </w:r>
      <w:r>
        <w:rPr>
          <w:rFonts w:hint="eastAsia"/>
        </w:rPr>
        <w:t>丙</w:t>
      </w:r>
    </w:p>
    <w:p>
      <w:pPr>
        <w:rPr>
          <w:rFonts w:hint="eastAsia"/>
        </w:rPr>
      </w:pPr>
      <w:r>
        <w:rPr>
          <w:rFonts w:hint="eastAsia"/>
        </w:rPr>
        <w:t>闪点 (℃ )：</w:t>
      </w:r>
      <w:r>
        <w:rPr>
          <w:rFonts w:hint="eastAsia"/>
        </w:rPr>
        <w:tab/>
      </w:r>
      <w:r>
        <w:rPr>
          <w:rFonts w:hint="eastAsia"/>
        </w:rPr>
        <w:t>79℃闭杯； 85℃开杯自燃温度 (℃ )： 715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1． 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爆炸上限 (V%) ：</w:t>
      </w:r>
      <w:r>
        <w:rPr>
          <w:rFonts w:hint="eastAsia"/>
        </w:rPr>
        <w:tab/>
      </w:r>
      <w:r>
        <w:rPr>
          <w:rFonts w:hint="eastAsia"/>
        </w:rPr>
        <w:t>8． 6</w:t>
      </w:r>
    </w:p>
    <w:p>
      <w:pPr>
        <w:rPr>
          <w:rFonts w:hint="eastAsia"/>
        </w:rPr>
      </w:pPr>
      <w:r>
        <w:rPr>
          <w:rFonts w:hint="eastAsia"/>
        </w:rPr>
        <w:t>危险特性：  遇明火、 高热或与氧化剂接触，  有引起燃烧爆炸的危险。  与空气接触能形成爆炸性混合物。 与丁二烯、 氯化铝和硝基苯的混合物接触发生剧烈反应。   与强氧化剂如高锰酸盐或氯气接触发生剧烈反应。与酸类、氯化铝、腐蚀剂、脂肪胺、氨基化合物、氧化剂、甲</w:t>
      </w:r>
    </w:p>
    <w:p>
      <w:pPr>
        <w:rPr>
          <w:rFonts w:hint="eastAsia"/>
        </w:rPr>
      </w:pPr>
      <w:r>
        <w:rPr>
          <w:rFonts w:hint="eastAsia"/>
        </w:rPr>
        <w:t>醛和次氯酸钙不能配伍。液体能腐蚀某些塑料、橡胶和涂料，热的液体能腐蚀铝、镁、铅和</w:t>
      </w:r>
    </w:p>
    <w:p>
      <w:pPr>
        <w:rPr>
          <w:rFonts w:hint="eastAsia"/>
        </w:rPr>
      </w:pPr>
      <w:r>
        <w:rPr>
          <w:rFonts w:hint="eastAsia"/>
        </w:rPr>
        <w:t>锌等金属。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雾状水、泡沫、二氧化碳、砂土。消防器具</w:t>
      </w:r>
      <w:r>
        <w:rPr>
          <w:rFonts w:hint="eastAsia"/>
        </w:rPr>
        <w:tab/>
      </w:r>
      <w:r>
        <w:rPr>
          <w:rFonts w:hint="eastAsia"/>
        </w:rPr>
        <w:t>(包括 SCBA) 不能提供足够有效的防护。若不小心接触，立即撤离现场，隔离器具，对人员彻底清污。蒸气比空气重，易在低</w:t>
      </w:r>
    </w:p>
    <w:p>
      <w:pPr>
        <w:rPr>
          <w:rFonts w:hint="eastAsia"/>
        </w:rPr>
      </w:pPr>
      <w:r>
        <w:rPr>
          <w:rFonts w:hint="eastAsia"/>
        </w:rPr>
        <w:t>处聚集。封闭区域内的蒸气遇火能爆炸。蒸气能扩散到远处，遇点火源着火，并引起回燃。</w:t>
      </w:r>
    </w:p>
    <w:p>
      <w:pPr>
        <w:rPr>
          <w:rFonts w:hint="eastAsia"/>
        </w:rPr>
      </w:pPr>
      <w:r>
        <w:rPr>
          <w:rFonts w:hint="eastAsia"/>
        </w:rPr>
        <w:t>储存容器及其部件可能向四面八方飞射很远。</w:t>
      </w:r>
      <w:r>
        <w:rPr>
          <w:rFonts w:hint="eastAsia"/>
        </w:rPr>
        <w:tab/>
      </w:r>
      <w:r>
        <w:rPr>
          <w:rFonts w:hint="eastAsia"/>
        </w:rPr>
        <w:t>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>通知地方卫生、 消防官员和污染控制部门。</w:t>
      </w:r>
      <w:r>
        <w:rPr>
          <w:rFonts w:hint="eastAsia"/>
        </w:rPr>
        <w:tab/>
      </w:r>
      <w:r>
        <w:rPr>
          <w:rFonts w:hint="eastAsia"/>
        </w:rPr>
        <w:t>在安全防爆距离以外， 使用雾状水冷却暴露的容器。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疏散泄漏污染区人员至安全区，</w:t>
      </w:r>
      <w:r>
        <w:rPr>
          <w:rFonts w:hint="eastAsia"/>
        </w:rPr>
        <w:tab/>
      </w:r>
      <w:r>
        <w:rPr>
          <w:rFonts w:hint="eastAsia"/>
        </w:rPr>
        <w:t>禁止无关人员进入污染区，</w:t>
      </w:r>
      <w:r>
        <w:rPr>
          <w:rFonts w:hint="eastAsia"/>
        </w:rPr>
        <w:tab/>
      </w:r>
      <w:r>
        <w:rPr>
          <w:rFonts w:hint="eastAsia"/>
        </w:rPr>
        <w:t>切断火源。 建议应急处理人员戴好防毒面具，穿化学防护服。不要直接接触泄漏物，喷雾状水，减少蒸发。用</w:t>
      </w:r>
    </w:p>
    <w:p>
      <w:pPr>
        <w:rPr>
          <w:rFonts w:hint="eastAsia"/>
        </w:rPr>
      </w:pPr>
      <w:r>
        <w:rPr>
          <w:rFonts w:hint="eastAsia"/>
        </w:rPr>
        <w:t>沙土、 干燥石灰或苏打灰混合，</w:t>
      </w:r>
      <w:r>
        <w:rPr>
          <w:rFonts w:hint="eastAsia"/>
        </w:rPr>
        <w:tab/>
      </w:r>
      <w:r>
        <w:rPr>
          <w:rFonts w:hint="eastAsia"/>
        </w:rPr>
        <w:t>然后收集运至废物处理场所处置。</w:t>
      </w:r>
      <w:r>
        <w:rPr>
          <w:rFonts w:hint="eastAsia"/>
        </w:rPr>
        <w:tab/>
      </w:r>
      <w:r>
        <w:rPr>
          <w:rFonts w:hint="eastAsia"/>
        </w:rPr>
        <w:t>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储存于阴凉、通风仓间内。远离火种、热源。防止阳光直射。避免光照。包装必须密封，切勿受潮。应与氧化剂、食用化工原料分开存放。不可混储混运。搬运时要 轻装轻卸，防止包装及容器损坏。分装和搬运作业要注意个人防护。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 5mg／ m3[ 皮]</w:t>
      </w:r>
    </w:p>
    <w:p>
      <w:pPr>
        <w:rPr>
          <w:rFonts w:hint="eastAsia"/>
        </w:rPr>
      </w:pPr>
      <w:r>
        <w:rPr>
          <w:rFonts w:hint="eastAsia"/>
        </w:rPr>
        <w:t>苏联 MAC ： 0．3mg／ m3[皮 ]</w:t>
      </w:r>
    </w:p>
    <w:p>
      <w:pPr>
        <w:rPr>
          <w:rFonts w:hint="eastAsia"/>
        </w:rPr>
      </w:pPr>
      <w:r>
        <w:rPr>
          <w:rFonts w:hint="eastAsia"/>
        </w:rPr>
        <w:t>美国 TWA： OSHA 5ppm ， 19mg／ m3[ 皮]； ACGIH 5ppm ， 19mg／ m3[ 皮]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严加密闭，提供充分的局部排风。尽可能采用隔离式操作。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空气中浓度较高时，</w:t>
      </w:r>
      <w:r>
        <w:rPr>
          <w:rFonts w:hint="eastAsia"/>
        </w:rPr>
        <w:tab/>
      </w:r>
      <w:r>
        <w:rPr>
          <w:rFonts w:hint="eastAsia"/>
        </w:rPr>
        <w:t>必须佩带防毒面具。</w:t>
      </w:r>
      <w:r>
        <w:rPr>
          <w:rFonts w:hint="eastAsia"/>
        </w:rPr>
        <w:tab/>
      </w:r>
      <w:r>
        <w:rPr>
          <w:rFonts w:hint="eastAsia"/>
        </w:rPr>
        <w:t>紧急事态抢救或逃生时，</w:t>
      </w:r>
      <w:r>
        <w:rPr>
          <w:rFonts w:hint="eastAsia"/>
        </w:rPr>
        <w:tab/>
      </w:r>
      <w:r>
        <w:rPr>
          <w:rFonts w:hint="eastAsia"/>
        </w:rPr>
        <w:t>佩带自给式呼吸器。</w:t>
      </w:r>
      <w:r>
        <w:rPr>
          <w:rFonts w:hint="eastAsia"/>
        </w:rPr>
        <w:tab/>
      </w:r>
      <w:r>
        <w:rPr>
          <w:rFonts w:hint="eastAsia"/>
        </w:rPr>
        <w:t>NIOSH ／OSHA</w:t>
      </w:r>
      <w:r>
        <w:rPr>
          <w:rFonts w:hint="eastAsia"/>
        </w:rPr>
        <w:tab/>
      </w:r>
      <w:r>
        <w:rPr>
          <w:rFonts w:hint="eastAsia"/>
        </w:rPr>
        <w:t>50ppm：装有机蒸气滤毒盒带尘雾滤层的药剂盒呼吸器、  供气式呼吸器。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125ppm：连续供气式呼吸器、动力驱动装有机蒸气滤毒盒带防尘防烟</w:t>
      </w:r>
    </w:p>
    <w:p>
      <w:pPr>
        <w:rPr>
          <w:rFonts w:hint="eastAsia"/>
        </w:rPr>
      </w:pPr>
      <w:r>
        <w:rPr>
          <w:rFonts w:hint="eastAsia"/>
        </w:rPr>
        <w:t>雾滤层的空气净化呼吸器。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250ppm   ：装化学药剂盒防有机蒸气带高效微粒滤层的全面罩呼吸器、 全面罩高效微粒空气净化呼吸器、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动力驱动装有机蒸气滤毒盒带高效微粒滤层而 罩密合的空气净化呼吸器、</w:t>
      </w:r>
      <w:r>
        <w:rPr>
          <w:rFonts w:hint="eastAsia"/>
        </w:rPr>
        <w:tab/>
      </w:r>
      <w:r>
        <w:rPr>
          <w:rFonts w:hint="eastAsia"/>
        </w:rPr>
        <w:t>自携式呼吸器、 全面罩呼吸器。</w:t>
      </w:r>
      <w:r>
        <w:rPr>
          <w:rFonts w:hint="eastAsia"/>
        </w:rPr>
        <w:tab/>
      </w:r>
      <w:r>
        <w:rPr>
          <w:rFonts w:hint="eastAsia"/>
        </w:rPr>
        <w:t>应急或有计划进入浓度未知区域， 或处于立即危及生命或健康的状况：</w:t>
      </w:r>
      <w:r>
        <w:rPr>
          <w:rFonts w:hint="eastAsia"/>
        </w:rPr>
        <w:tab/>
      </w:r>
      <w:r>
        <w:rPr>
          <w:rFonts w:hint="eastAsia"/>
        </w:rPr>
        <w:t>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</w:t>
      </w:r>
    </w:p>
    <w:p>
      <w:pPr>
        <w:rPr>
          <w:rFonts w:hint="eastAsia"/>
        </w:rPr>
      </w:pPr>
      <w:r>
        <w:rPr>
          <w:rFonts w:hint="eastAsia"/>
        </w:rPr>
        <w:t>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 全面罩高效微粒空气净化呼吸器、</w:t>
      </w:r>
      <w:r>
        <w:rPr>
          <w:rFonts w:hint="eastAsia"/>
        </w:rPr>
        <w:tab/>
      </w:r>
      <w:r>
        <w:rPr>
          <w:rFonts w:hint="eastAsia"/>
        </w:rPr>
        <w:t>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戴防化学品手套。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</w:t>
      </w:r>
      <w:r>
        <w:rPr>
          <w:rFonts w:hint="eastAsia"/>
        </w:rPr>
        <w:tab/>
      </w:r>
      <w:r>
        <w:rPr>
          <w:rFonts w:hint="eastAsia"/>
        </w:rPr>
        <w:t>进食和饮水。 工作后， 彻底清洗。 单独存放被毒物污染的衣服， 洗后再用。进行就业前和定期的体检。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40． 6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181． 9</w:t>
      </w:r>
    </w:p>
    <w:p>
      <w:pPr>
        <w:rPr>
          <w:rFonts w:hint="eastAsia"/>
        </w:rPr>
      </w:pPr>
      <w:r>
        <w:rPr>
          <w:rFonts w:hint="eastAsia"/>
        </w:rPr>
        <w:t>相对密度 (水=1) ： 1． 07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3． 24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0． 13／ 40． 1℃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可混溶于乙醇、醚、氯仿、甘油。临界温度 (℃ )：</w:t>
      </w:r>
      <w:r>
        <w:rPr>
          <w:rFonts w:hint="eastAsia"/>
        </w:rPr>
        <w:tab/>
      </w:r>
      <w:r>
        <w:rPr>
          <w:rFonts w:hint="eastAsia"/>
        </w:rPr>
        <w:t>419． 2</w:t>
      </w:r>
    </w:p>
    <w:p>
      <w:pPr>
        <w:rPr>
          <w:rFonts w:hint="eastAsia"/>
        </w:rPr>
      </w:pPr>
      <w:r>
        <w:rPr>
          <w:rFonts w:hint="eastAsia"/>
        </w:rPr>
        <w:t>临界压力 (MPa) ： 6． 13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3050． 6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一氧化碳、二氧化碳。避免接触的条件：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光照。</w:t>
      </w:r>
    </w:p>
    <w:p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强氧化剂、强酸、强碱。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  <w:r>
        <w:rPr>
          <w:rFonts w:hint="eastAsia"/>
        </w:rPr>
        <w:tab/>
      </w:r>
      <w:r>
        <w:rPr>
          <w:rFonts w:hint="eastAsia"/>
        </w:rPr>
        <w:t>LD50 ； 317mg／ kg( 大鼠经口 )； 850mg／ kg( 兔经皮 ) LC50 ： 316mg／ m3(大鼠吸入 )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该物质对环境有严重危害，应特别注意对地表水、土壤、大气和饮用水的污染。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处置前参阅国家和地方有关法规。废物储存参见</w:t>
      </w:r>
      <w:r>
        <w:rPr>
          <w:rFonts w:hint="eastAsia"/>
        </w:rPr>
        <w:tab/>
      </w:r>
      <w:r>
        <w:rPr>
          <w:rFonts w:hint="eastAsia"/>
        </w:rPr>
        <w:t>"储运注意事项</w:t>
      </w:r>
      <w:r>
        <w:rPr>
          <w:rFonts w:hint="eastAsia"/>
        </w:rPr>
        <w:tab/>
      </w:r>
      <w:r>
        <w:rPr>
          <w:rFonts w:hint="eastAsia"/>
        </w:rPr>
        <w:t>"。用控制焚烧法处置。根据国家和地方有关法规的要求处置。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1671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61067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14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 小开口钢桶； 螺纹口玻璃瓶、 铁盖压口玻璃瓶、</w:t>
      </w:r>
      <w:r>
        <w:rPr>
          <w:rFonts w:hint="eastAsia"/>
        </w:rPr>
        <w:tab/>
      </w:r>
      <w:r>
        <w:rPr>
          <w:rFonts w:hint="eastAsia"/>
        </w:rPr>
        <w:t>塑料瓶或金属桶 （罐） 外木板箱。螺纹口玻璃瓶、塑料瓶、镀锡薄钢板桶（罐）外纤维板箱、锯木板箱或刨花板箱。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6.1 类毒害品。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7C1E74BD"/>
    <w:rsid w:val="16047413"/>
    <w:rsid w:val="7C1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2023-11-03T01:16:00Z</dcterms:created>
  <dc:creator>刘文丹。</dc:creator>
  <cp:lastModifiedBy>刘文丹。</cp:lastModifiedBy>
  <dcterms:modified xsi:type="dcterms:W3CDTF">2023-11-03T01:16:47Z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803B5284D1A64EC685DBA7D8830042A2_11</vt:lpwstr>
  </property>
</Properties>
</file>