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0A" w:rsidRDefault="00C7210A" w:rsidP="00C7210A">
      <w:pPr>
        <w:rPr>
          <w:rFonts w:hint="eastAsia"/>
        </w:rPr>
      </w:pPr>
      <w:r>
        <w:rPr>
          <w:rFonts w:hint="eastAsia"/>
        </w:rPr>
        <w:t>氮安全说明书</w:t>
      </w:r>
    </w:p>
    <w:p w:rsidR="00C7210A" w:rsidRDefault="00C7210A" w:rsidP="00C7210A"/>
    <w:p w:rsidR="00C7210A" w:rsidRDefault="00C7210A" w:rsidP="00C7210A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 xml:space="preserve">  </w:t>
      </w:r>
      <w:r>
        <w:rPr>
          <w:rFonts w:hint="eastAsia"/>
        </w:rPr>
        <w:t>氮；氮气英文名：</w:t>
      </w:r>
      <w:r>
        <w:rPr>
          <w:rFonts w:hint="eastAsia"/>
        </w:rPr>
        <w:t xml:space="preserve"> Nitrogen </w:t>
      </w:r>
      <w:r>
        <w:rPr>
          <w:rFonts w:hint="eastAsia"/>
        </w:rPr>
        <w:t>分子式：</w:t>
      </w:r>
      <w:r>
        <w:rPr>
          <w:rFonts w:hint="eastAsia"/>
        </w:rPr>
        <w:t xml:space="preserve"> N2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 xml:space="preserve"> 28.01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7727-37-9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2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不燃气体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化学类别：非金属单质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高纯氮≥</w:t>
      </w:r>
      <w:r>
        <w:rPr>
          <w:rFonts w:hint="eastAsia"/>
        </w:rPr>
        <w:t xml:space="preserve"> 99.999%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一级≥</w:t>
      </w:r>
      <w:r>
        <w:rPr>
          <w:rFonts w:hint="eastAsia"/>
        </w:rPr>
        <w:t xml:space="preserve"> 99.5.0% </w:t>
      </w:r>
      <w:r>
        <w:rPr>
          <w:rFonts w:hint="eastAsia"/>
        </w:rPr>
        <w:t>；二级≥</w:t>
      </w:r>
      <w:r>
        <w:rPr>
          <w:rFonts w:hint="eastAsia"/>
        </w:rPr>
        <w:t xml:space="preserve"> 98.5.0% </w:t>
      </w: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无色无臭气体。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 xml:space="preserve"> </w:t>
      </w:r>
      <w:r>
        <w:rPr>
          <w:rFonts w:hint="eastAsia"/>
        </w:rPr>
        <w:t>用于合成氨，制硝酸，用作物质保护剂，冷冻剂。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 xml:space="preserve"> </w:t>
      </w:r>
      <w:r>
        <w:rPr>
          <w:rFonts w:hint="eastAsia"/>
        </w:rPr>
        <w:t>吸入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毒性：</w:t>
      </w:r>
      <w:r>
        <w:rPr>
          <w:rFonts w:hint="eastAsia"/>
        </w:rPr>
        <w:t xml:space="preserve"> </w:t>
      </w:r>
      <w:r>
        <w:rPr>
          <w:rFonts w:hint="eastAsia"/>
        </w:rPr>
        <w:t>嗅阈：气味不能可靠指示气体毒性大小。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 xml:space="preserve"> </w:t>
      </w:r>
      <w:r>
        <w:rPr>
          <w:rFonts w:hint="eastAsia"/>
        </w:rPr>
        <w:t>氮气过量，使氧分压下降，会引起缺氧。大气压力为</w:t>
      </w:r>
      <w:r>
        <w:rPr>
          <w:rFonts w:hint="eastAsia"/>
        </w:rPr>
        <w:t xml:space="preserve">  392kPa </w:t>
      </w:r>
      <w:r>
        <w:rPr>
          <w:rFonts w:hint="eastAsia"/>
        </w:rPr>
        <w:t>表现爱笑和多言，对视、听和嗅觉刺激迟钝，智力活动减弱；在</w:t>
      </w:r>
      <w:r>
        <w:rPr>
          <w:rFonts w:hint="eastAsia"/>
        </w:rPr>
        <w:t xml:space="preserve">   980kPa </w:t>
      </w:r>
      <w:r>
        <w:rPr>
          <w:rFonts w:hint="eastAsia"/>
        </w:rPr>
        <w:t>时，肌肉运动严重失调。潜水员深潜时，可发生氮的麻醉作用；上升时快速减压，可发生</w:t>
      </w:r>
      <w:r>
        <w:rPr>
          <w:rFonts w:hint="eastAsia"/>
        </w:rPr>
        <w:t xml:space="preserve">    " </w:t>
      </w:r>
      <w:r>
        <w:rPr>
          <w:rFonts w:hint="eastAsia"/>
        </w:rPr>
        <w:t>减压病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 xml:space="preserve"> (</w:t>
      </w:r>
      <w:r>
        <w:rPr>
          <w:rFonts w:hint="eastAsia"/>
        </w:rPr>
        <w:t>蓝色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3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 xml:space="preserve">  </w:t>
      </w:r>
      <w:r>
        <w:rPr>
          <w:rFonts w:hint="eastAsia"/>
        </w:rPr>
        <w:t>脱去并隔离被污染的衣服和鞋。冻结在皮肤上的衣服，要在解冻后才可脱去。</w:t>
      </w:r>
      <w:r>
        <w:rPr>
          <w:rFonts w:hint="eastAsia"/>
        </w:rPr>
        <w:t xml:space="preserve"> </w:t>
      </w:r>
      <w:r>
        <w:rPr>
          <w:rFonts w:hint="eastAsia"/>
        </w:rPr>
        <w:t>接触液化气体，</w:t>
      </w:r>
      <w:r>
        <w:rPr>
          <w:rFonts w:hint="eastAsia"/>
        </w:rPr>
        <w:t xml:space="preserve"> </w:t>
      </w:r>
      <w:r>
        <w:rPr>
          <w:rFonts w:hint="eastAsia"/>
        </w:rPr>
        <w:t>接触部位用温水浸泡复温。</w:t>
      </w:r>
      <w:r>
        <w:rPr>
          <w:rFonts w:hint="eastAsia"/>
        </w:rPr>
        <w:t xml:space="preserve"> </w:t>
      </w:r>
      <w:r>
        <w:rPr>
          <w:rFonts w:hint="eastAsia"/>
        </w:rPr>
        <w:t>注意患者保暖并且保持安静。确保医务人员了解该物质相关的个体防护知识，注意自身防护。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眼睛接触：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迅速脱离现场至空气新鲜处。保持呼吸道通畅。呼吸困难时给输氧。呼吸停止时，立即进行人工呼吸。就医。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食入：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 xml:space="preserve">  </w:t>
      </w:r>
      <w:r>
        <w:rPr>
          <w:rFonts w:hint="eastAsia"/>
        </w:rPr>
        <w:t>闪点</w:t>
      </w:r>
      <w:r>
        <w:rPr>
          <w:rFonts w:hint="eastAsia"/>
        </w:rPr>
        <w:t>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无意义爆炸下限</w:t>
      </w:r>
      <w:r>
        <w:rPr>
          <w:rFonts w:hint="eastAsia"/>
        </w:rPr>
        <w:t xml:space="preserve"> (V%)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无意义爆炸上限</w:t>
      </w:r>
      <w:r>
        <w:rPr>
          <w:rFonts w:hint="eastAsia"/>
        </w:rPr>
        <w:t xml:space="preserve"> (V%)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C7210A" w:rsidRDefault="00C7210A" w:rsidP="00C7210A">
      <w:r>
        <w:t xml:space="preserve"> 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 xml:space="preserve"> </w:t>
      </w:r>
      <w:r>
        <w:rPr>
          <w:rFonts w:hint="eastAsia"/>
        </w:rPr>
        <w:t>惰性气体，有窒息性，在密闭空间内可将人窒息死亡。若遇高热，</w:t>
      </w:r>
      <w:r>
        <w:rPr>
          <w:rFonts w:hint="eastAsia"/>
        </w:rPr>
        <w:t xml:space="preserve"> </w:t>
      </w:r>
      <w:r>
        <w:rPr>
          <w:rFonts w:hint="eastAsia"/>
        </w:rPr>
        <w:t>容器内压增大，有开裂和爆炸的危险。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 xml:space="preserve"> </w:t>
      </w:r>
      <w:r>
        <w:rPr>
          <w:rFonts w:hint="eastAsia"/>
        </w:rPr>
        <w:t>不燃。切断气源。喷水冷却容器，可能的话将容器从火场移至空旷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处。储存容器及其部件可能向四面八方飞射很远。</w:t>
      </w:r>
      <w:r>
        <w:rPr>
          <w:rFonts w:hint="eastAsia"/>
        </w:rPr>
        <w:tab/>
      </w:r>
      <w:r>
        <w:rPr>
          <w:rFonts w:hint="eastAsia"/>
        </w:rPr>
        <w:t>通知地方卫生、</w:t>
      </w:r>
      <w:r>
        <w:rPr>
          <w:rFonts w:hint="eastAsia"/>
        </w:rPr>
        <w:t xml:space="preserve"> </w:t>
      </w:r>
      <w:r>
        <w:rPr>
          <w:rFonts w:hint="eastAsia"/>
        </w:rPr>
        <w:t>消防官员和污染控制部门。</w:t>
      </w:r>
      <w:r>
        <w:rPr>
          <w:rFonts w:hint="eastAsia"/>
        </w:rPr>
        <w:t xml:space="preserve"> </w:t>
      </w:r>
      <w:r>
        <w:rPr>
          <w:rFonts w:hint="eastAsia"/>
        </w:rPr>
        <w:t>严禁将水喷到低温液体容器上。</w:t>
      </w:r>
      <w:r>
        <w:rPr>
          <w:rFonts w:hint="eastAsia"/>
        </w:rPr>
        <w:tab/>
      </w:r>
      <w:r>
        <w:rPr>
          <w:rFonts w:hint="eastAsia"/>
        </w:rPr>
        <w:t>如果低温液体容器暴露于明火中或高温下很长时间，立即撤离到安全区域。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 xml:space="preserve"> </w:t>
      </w:r>
      <w:r>
        <w:rPr>
          <w:rFonts w:hint="eastAsia"/>
        </w:rPr>
        <w:t>迅速撤离泄漏污染区人员至上风处，并隔离直至气体散尽，建议应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急处理人员戴自给式呼吸器，</w:t>
      </w:r>
      <w:r>
        <w:rPr>
          <w:rFonts w:hint="eastAsia"/>
        </w:rPr>
        <w:t xml:space="preserve"> </w:t>
      </w:r>
      <w:r>
        <w:rPr>
          <w:rFonts w:hint="eastAsia"/>
        </w:rPr>
        <w:t>穿相应的工作服。</w:t>
      </w:r>
      <w:r>
        <w:rPr>
          <w:rFonts w:hint="eastAsia"/>
        </w:rPr>
        <w:t xml:space="preserve"> </w:t>
      </w:r>
      <w:r>
        <w:rPr>
          <w:rFonts w:hint="eastAsia"/>
        </w:rPr>
        <w:t>切断气源，</w:t>
      </w:r>
      <w:r>
        <w:rPr>
          <w:rFonts w:hint="eastAsia"/>
        </w:rPr>
        <w:t xml:space="preserve"> </w:t>
      </w:r>
      <w:r>
        <w:rPr>
          <w:rFonts w:hint="eastAsia"/>
        </w:rPr>
        <w:t>通风对流，</w:t>
      </w:r>
      <w:r>
        <w:rPr>
          <w:rFonts w:hint="eastAsia"/>
        </w:rPr>
        <w:t xml:space="preserve"> </w:t>
      </w:r>
      <w:r>
        <w:rPr>
          <w:rFonts w:hint="eastAsia"/>
        </w:rPr>
        <w:t>稀释扩散。漏气容器不能再用，且要经过技术处理以清除可能剩下的气体。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 xml:space="preserve"> </w:t>
      </w:r>
      <w:r>
        <w:rPr>
          <w:rFonts w:hint="eastAsia"/>
        </w:rPr>
        <w:t>不燃性压缩气体。储存于阴凉、通风仓间内。仓温不宜超过</w:t>
      </w:r>
      <w:r>
        <w:rPr>
          <w:rFonts w:hint="eastAsia"/>
        </w:rPr>
        <w:t xml:space="preserve"> 30</w:t>
      </w:r>
      <w:r>
        <w:rPr>
          <w:rFonts w:hint="eastAsia"/>
        </w:rPr>
        <w:t>℃。远离火种、热源。防止阳光直射。验收时要注意品名，注意验瓶日期，先进仓的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lastRenderedPageBreak/>
        <w:t>先发用。搬运时轻装轻卸，防止钢瓶及附件破损。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ERG ID</w:t>
      </w:r>
      <w:r>
        <w:rPr>
          <w:rFonts w:hint="eastAsia"/>
        </w:rPr>
        <w:t>：</w:t>
      </w:r>
      <w:r>
        <w:rPr>
          <w:rFonts w:hint="eastAsia"/>
        </w:rPr>
        <w:t>UN1066(</w:t>
      </w:r>
      <w:r>
        <w:rPr>
          <w:rFonts w:hint="eastAsia"/>
        </w:rPr>
        <w:t>压缩的</w:t>
      </w:r>
      <w:r>
        <w:rPr>
          <w:rFonts w:hint="eastAsia"/>
        </w:rPr>
        <w:t xml:space="preserve"> )</w:t>
      </w:r>
      <w:r>
        <w:rPr>
          <w:rFonts w:hint="eastAsia"/>
        </w:rPr>
        <w:t>；</w:t>
      </w:r>
      <w:r>
        <w:rPr>
          <w:rFonts w:hint="eastAsia"/>
        </w:rPr>
        <w:t xml:space="preserve"> UN1977(</w:t>
      </w:r>
      <w:r>
        <w:rPr>
          <w:rFonts w:hint="eastAsia"/>
        </w:rPr>
        <w:t>冷冻液化液体</w:t>
      </w:r>
      <w:r>
        <w:rPr>
          <w:rFonts w:hint="eastAsia"/>
        </w:rPr>
        <w:t xml:space="preserve"> ) ERG </w:t>
      </w:r>
      <w:r>
        <w:rPr>
          <w:rFonts w:hint="eastAsia"/>
        </w:rPr>
        <w:t>指南：</w:t>
      </w:r>
      <w:r>
        <w:rPr>
          <w:rFonts w:hint="eastAsia"/>
        </w:rPr>
        <w:t xml:space="preserve"> 121(</w:t>
      </w:r>
      <w:r>
        <w:rPr>
          <w:rFonts w:hint="eastAsia"/>
        </w:rPr>
        <w:t>压缩的</w:t>
      </w:r>
      <w:r>
        <w:rPr>
          <w:rFonts w:hint="eastAsia"/>
        </w:rPr>
        <w:t xml:space="preserve"> )</w:t>
      </w:r>
      <w:r>
        <w:rPr>
          <w:rFonts w:hint="eastAsia"/>
        </w:rPr>
        <w:t>；</w:t>
      </w:r>
      <w:r>
        <w:rPr>
          <w:rFonts w:hint="eastAsia"/>
        </w:rPr>
        <w:t>120(</w:t>
      </w:r>
      <w:r>
        <w:rPr>
          <w:rFonts w:hint="eastAsia"/>
        </w:rPr>
        <w:t>冷冻液化液体</w:t>
      </w:r>
      <w:r>
        <w:rPr>
          <w:rFonts w:hint="eastAsia"/>
        </w:rPr>
        <w:t xml:space="preserve"> )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 xml:space="preserve">ERG </w:t>
      </w:r>
      <w:r>
        <w:rPr>
          <w:rFonts w:hint="eastAsia"/>
        </w:rPr>
        <w:t>指南分类：气体－惰性的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 xml:space="preserve"> </w:t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>ACGIH</w:t>
      </w:r>
      <w:r>
        <w:rPr>
          <w:rFonts w:hint="eastAsia"/>
        </w:rPr>
        <w:tab/>
      </w:r>
      <w:r>
        <w:rPr>
          <w:rFonts w:hint="eastAsia"/>
        </w:rPr>
        <w:t>窒息性气体美国</w:t>
      </w:r>
      <w:r>
        <w:rPr>
          <w:rFonts w:hint="eastAsia"/>
        </w:rPr>
        <w:t xml:space="preserve"> STEL</w:t>
      </w:r>
      <w:r>
        <w:rPr>
          <w:rFonts w:hint="eastAsia"/>
        </w:rPr>
        <w:t>：未制定标准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 xml:space="preserve"> </w:t>
      </w:r>
      <w:r>
        <w:rPr>
          <w:rFonts w:hint="eastAsia"/>
        </w:rPr>
        <w:t>密闭操作。提供良好的自然通风条件。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高浓度环境中，佩带供气式呼吸器。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高于</w:t>
      </w:r>
      <w:r>
        <w:rPr>
          <w:rFonts w:hint="eastAsia"/>
        </w:rPr>
        <w:t xml:space="preserve"> NIOSH</w:t>
      </w:r>
      <w:r>
        <w:rPr>
          <w:rFonts w:hint="eastAsia"/>
        </w:rPr>
        <w:tab/>
        <w:t xml:space="preserve">REL </w:t>
      </w:r>
      <w:r>
        <w:rPr>
          <w:rFonts w:hint="eastAsia"/>
        </w:rPr>
        <w:t>浓度或尚未建立</w:t>
      </w:r>
      <w:r>
        <w:rPr>
          <w:rFonts w:hint="eastAsia"/>
        </w:rPr>
        <w:tab/>
        <w:t>REL</w:t>
      </w:r>
      <w:r>
        <w:rPr>
          <w:rFonts w:hint="eastAsia"/>
        </w:rPr>
        <w:t>，任何可检测浓度下：自携式正压全面罩呼吸器、供气式</w:t>
      </w:r>
      <w:r>
        <w:rPr>
          <w:rFonts w:hint="eastAsia"/>
        </w:rPr>
        <w:t xml:space="preserve">  </w:t>
      </w:r>
      <w:r>
        <w:rPr>
          <w:rFonts w:hint="eastAsia"/>
        </w:rPr>
        <w:t>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ab/>
        <w:t>(</w:t>
      </w:r>
      <w:r>
        <w:rPr>
          <w:rFonts w:hint="eastAsia"/>
        </w:rPr>
        <w:t>防毒面具</w:t>
      </w:r>
      <w:r>
        <w:rPr>
          <w:rFonts w:hint="eastAsia"/>
        </w:rPr>
        <w:t xml:space="preserve"> )</w:t>
      </w:r>
      <w:r>
        <w:rPr>
          <w:rFonts w:hint="eastAsia"/>
        </w:rPr>
        <w:t>、自携式逃生呼吸器。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 xml:space="preserve"> </w:t>
      </w:r>
      <w:r>
        <w:rPr>
          <w:rFonts w:hint="eastAsia"/>
        </w:rPr>
        <w:t>一般不需特殊防护。防护服：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避免高浓度吸入。进入罐或其它高浓度区作业，须有人监护。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-209</w:t>
      </w:r>
      <w:r>
        <w:rPr>
          <w:rFonts w:hint="eastAsia"/>
        </w:rPr>
        <w:t>．</w:t>
      </w:r>
      <w:r>
        <w:rPr>
          <w:rFonts w:hint="eastAsia"/>
        </w:rPr>
        <w:t xml:space="preserve"> 8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-195</w:t>
      </w:r>
      <w:r>
        <w:rPr>
          <w:rFonts w:hint="eastAsia"/>
        </w:rPr>
        <w:t>．</w:t>
      </w:r>
      <w:r>
        <w:rPr>
          <w:rFonts w:hint="eastAsia"/>
        </w:rPr>
        <w:t xml:space="preserve"> 6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81(-196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=1):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97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 xml:space="preserve"> 1026</w:t>
      </w:r>
      <w:r>
        <w:rPr>
          <w:rFonts w:hint="eastAsia"/>
        </w:rPr>
        <w:t>．</w:t>
      </w:r>
      <w:r>
        <w:rPr>
          <w:rFonts w:hint="eastAsia"/>
        </w:rPr>
        <w:t xml:space="preserve"> 42(-173</w:t>
      </w:r>
      <w:r>
        <w:rPr>
          <w:rFonts w:hint="eastAsia"/>
        </w:rPr>
        <w:t>℃</w:t>
      </w:r>
      <w:r>
        <w:rPr>
          <w:rFonts w:hint="eastAsia"/>
        </w:rPr>
        <w:t>)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微溶于水、乙醇。临界温度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-147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  <w:r>
        <w:rPr>
          <w:rFonts w:hint="eastAsia"/>
        </w:rPr>
        <w:tab/>
        <w:t>3</w:t>
      </w:r>
      <w:r>
        <w:rPr>
          <w:rFonts w:hint="eastAsia"/>
        </w:rPr>
        <w:t>．</w:t>
      </w:r>
      <w:r>
        <w:rPr>
          <w:rFonts w:hint="eastAsia"/>
        </w:rPr>
        <w:t xml:space="preserve"> 40</w:t>
      </w:r>
    </w:p>
    <w:p w:rsidR="00C7210A" w:rsidRDefault="00C7210A" w:rsidP="00C7210A">
      <w:r>
        <w:t xml:space="preserve"> 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聚合危害：</w:t>
      </w:r>
      <w:r>
        <w:rPr>
          <w:rFonts w:hint="eastAsia"/>
        </w:rPr>
        <w:t xml:space="preserve"> </w:t>
      </w:r>
      <w:r>
        <w:rPr>
          <w:rFonts w:hint="eastAsia"/>
        </w:rPr>
        <w:t>不聚合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燃烧</w:t>
      </w:r>
      <w:r>
        <w:rPr>
          <w:rFonts w:hint="eastAsia"/>
        </w:rPr>
        <w:t>(</w:t>
      </w:r>
      <w:r>
        <w:rPr>
          <w:rFonts w:hint="eastAsia"/>
        </w:rPr>
        <w:t>分解</w:t>
      </w:r>
      <w:r>
        <w:rPr>
          <w:rFonts w:hint="eastAsia"/>
        </w:rPr>
        <w:t>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氮气。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避免接触的条件：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急性毒性</w:t>
      </w:r>
    </w:p>
    <w:p w:rsidR="00C7210A" w:rsidRDefault="00C7210A" w:rsidP="00C7210A">
      <w:r>
        <w:t>LD 50</w:t>
      </w:r>
    </w:p>
    <w:p w:rsidR="00C7210A" w:rsidRDefault="00C7210A" w:rsidP="00C7210A">
      <w:r>
        <w:t>LC50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该物资对环境无害。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允许气体安全的扩散到大气中。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5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1066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22005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C7210A" w:rsidRDefault="00C7210A" w:rsidP="00C7210A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</w:t>
      </w:r>
      <w:r>
        <w:rPr>
          <w:rFonts w:hint="eastAsia"/>
        </w:rPr>
        <w:lastRenderedPageBreak/>
        <w:t>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2.2 </w:t>
      </w:r>
      <w:r>
        <w:rPr>
          <w:rFonts w:hint="eastAsia"/>
        </w:rPr>
        <w:t>类不燃气体；</w:t>
      </w:r>
      <w:r>
        <w:rPr>
          <w:rFonts w:hint="eastAsia"/>
        </w:rPr>
        <w:t xml:space="preserve"> </w:t>
      </w:r>
      <w:r>
        <w:rPr>
          <w:rFonts w:hint="eastAsia"/>
        </w:rPr>
        <w:t>其它法规：工业用气态氮（</w:t>
      </w:r>
      <w:r>
        <w:rPr>
          <w:rFonts w:hint="eastAsia"/>
        </w:rPr>
        <w:tab/>
        <w:t>GB3864-83</w:t>
      </w:r>
      <w:r>
        <w:rPr>
          <w:rFonts w:hint="eastAsia"/>
        </w:rPr>
        <w:t>）。</w:t>
      </w:r>
    </w:p>
    <w:p w:rsidR="002642D3" w:rsidRDefault="00C7210A" w:rsidP="00C7210A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10A"/>
    <w:rsid w:val="002642D3"/>
    <w:rsid w:val="00B70636"/>
    <w:rsid w:val="00C7210A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2023-11-03T01:34:00Z</dcterms:created>
  <dcterms:modified xsi:type="dcterms:W3CDTF">2023-11-03T01:34:00Z</dcterms:modified>
</cp:coreProperties>
</file>