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83" w:rsidRDefault="00DA6D83" w:rsidP="00DA6D83">
      <w:pPr>
        <w:rPr>
          <w:rFonts w:hint="eastAsia"/>
        </w:rPr>
      </w:pPr>
      <w:r>
        <w:rPr>
          <w:rFonts w:hint="eastAsia"/>
        </w:rPr>
        <w:t>二氧化碳安全说明书</w:t>
      </w:r>
    </w:p>
    <w:p w:rsidR="00DA6D83" w:rsidRDefault="00DA6D83" w:rsidP="00DA6D83"/>
    <w:p w:rsidR="00DA6D83" w:rsidRDefault="00DA6D83" w:rsidP="00DA6D83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二氧化碳；碳酸酐；碳酸气；碳酐英文名：</w:t>
      </w:r>
      <w:r>
        <w:rPr>
          <w:rFonts w:hint="eastAsia"/>
        </w:rPr>
        <w:tab/>
        <w:t>Carbon dioxide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CO2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44.01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124-38-9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2</w:t>
      </w:r>
      <w:r>
        <w:rPr>
          <w:rFonts w:hint="eastAsia"/>
        </w:rPr>
        <w:t>．</w:t>
      </w:r>
      <w:r>
        <w:rPr>
          <w:rFonts w:hint="eastAsia"/>
        </w:rPr>
        <w:t xml:space="preserve"> 2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不燃气体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化学类别：非金属氧化物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>纯品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无色无臭气体。无警示特性。低温时为压缩液化气体，或白色固体</w:t>
      </w:r>
      <w:r>
        <w:rPr>
          <w:rFonts w:hint="eastAsia"/>
        </w:rPr>
        <w:tab/>
        <w:t>(</w:t>
      </w:r>
      <w:r>
        <w:rPr>
          <w:rFonts w:hint="eastAsia"/>
        </w:rPr>
        <w:t>干冰，</w:t>
      </w:r>
      <w:r>
        <w:rPr>
          <w:rFonts w:hint="eastAsia"/>
        </w:rPr>
        <w:t xml:space="preserve"> </w:t>
      </w:r>
      <w:r>
        <w:rPr>
          <w:rFonts w:hint="eastAsia"/>
        </w:rPr>
        <w:t>薄片或立方体</w:t>
      </w:r>
      <w:r>
        <w:rPr>
          <w:rFonts w:hint="eastAsia"/>
        </w:rPr>
        <w:t xml:space="preserve"> )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用于制糖工业、制碱工业、制铅白等，也用于冷饮、灭火及有机合成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在低浓度时，</w:t>
      </w:r>
      <w:r>
        <w:rPr>
          <w:rFonts w:hint="eastAsia"/>
        </w:rPr>
        <w:t xml:space="preserve"> </w:t>
      </w:r>
      <w:r>
        <w:rPr>
          <w:rFonts w:hint="eastAsia"/>
        </w:rPr>
        <w:t>对呼吸中枢呈兴奋；</w:t>
      </w:r>
      <w:r>
        <w:rPr>
          <w:rFonts w:hint="eastAsia"/>
        </w:rPr>
        <w:tab/>
      </w:r>
      <w:r>
        <w:rPr>
          <w:rFonts w:hint="eastAsia"/>
        </w:rPr>
        <w:t>高浓度时则引起抑制作用，</w:t>
      </w:r>
      <w:r>
        <w:rPr>
          <w:rFonts w:hint="eastAsia"/>
        </w:rPr>
        <w:tab/>
      </w:r>
      <w:r>
        <w:rPr>
          <w:rFonts w:hint="eastAsia"/>
        </w:rPr>
        <w:t>更高浓度时还有麻醉作用。</w:t>
      </w:r>
      <w:r>
        <w:rPr>
          <w:rFonts w:hint="eastAsia"/>
        </w:rPr>
        <w:t xml:space="preserve"> </w:t>
      </w:r>
      <w:r>
        <w:rPr>
          <w:rFonts w:hint="eastAsia"/>
        </w:rPr>
        <w:t>中毒机制中还兼有缺氧的因素。急性中毒：人进入高浓度二氧化碳环境，在几秒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钟内迅速昏迷倒下，反射消失、瞳孔扩大或缩小、大小便失禁</w:t>
      </w:r>
      <w:r>
        <w:rPr>
          <w:rFonts w:hint="eastAsia"/>
        </w:rPr>
        <w:tab/>
        <w:t>?</w:t>
      </w:r>
      <w:r>
        <w:rPr>
          <w:rFonts w:hint="eastAsia"/>
        </w:rPr>
        <w:t>呕吐等，更严重者出现呼吸</w:t>
      </w:r>
      <w:r>
        <w:rPr>
          <w:rFonts w:hint="eastAsia"/>
        </w:rPr>
        <w:t xml:space="preserve"> </w:t>
      </w:r>
      <w:r>
        <w:rPr>
          <w:rFonts w:hint="eastAsia"/>
        </w:rPr>
        <w:t>停止及休克，甚至死亡。慢性中毒，在生产中是否存在，目前无定论。固态</w:t>
      </w:r>
      <w:r>
        <w:rPr>
          <w:rFonts w:hint="eastAsia"/>
        </w:rPr>
        <w:tab/>
        <w:t>(</w:t>
      </w:r>
      <w:r>
        <w:rPr>
          <w:rFonts w:hint="eastAsia"/>
        </w:rPr>
        <w:t>干冰</w:t>
      </w:r>
      <w:r>
        <w:rPr>
          <w:rFonts w:hint="eastAsia"/>
        </w:rPr>
        <w:t xml:space="preserve"> )</w:t>
      </w:r>
      <w:r>
        <w:rPr>
          <w:rFonts w:hint="eastAsia"/>
        </w:rPr>
        <w:t>和液态二氧化碳在常压下迅速汽化，造成局部低温，可引起皮肤和眼腈严重的低温灼伤。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 xml:space="preserve"> </w:t>
      </w:r>
      <w:r>
        <w:rPr>
          <w:rFonts w:hint="eastAsia"/>
        </w:rPr>
        <w:t>若有皮肤冻伤，先用温水洗浴，再涂抹冻伤软膏，用消毒沙布包扎。就医。冻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结在皮肤上的衣服，</w:t>
      </w:r>
      <w:r>
        <w:rPr>
          <w:rFonts w:hint="eastAsia"/>
        </w:rPr>
        <w:t xml:space="preserve">  </w:t>
      </w:r>
      <w:r>
        <w:rPr>
          <w:rFonts w:hint="eastAsia"/>
        </w:rPr>
        <w:t>要在解冻后才可脱去。接触液化气体，接触部位用温水浸泡复温。</w:t>
      </w:r>
      <w:r>
        <w:rPr>
          <w:rFonts w:hint="eastAsia"/>
        </w:rPr>
        <w:t xml:space="preserve">     </w:t>
      </w:r>
      <w:r>
        <w:rPr>
          <w:rFonts w:hint="eastAsia"/>
        </w:rPr>
        <w:t>注意患者保暖并且保持安静。</w:t>
      </w:r>
      <w:r>
        <w:rPr>
          <w:rFonts w:hint="eastAsia"/>
        </w:rPr>
        <w:t xml:space="preserve">  </w:t>
      </w:r>
      <w:r>
        <w:rPr>
          <w:rFonts w:hint="eastAsia"/>
        </w:rPr>
        <w:t>确保医务人员了解该物质相关的个体防护知识，</w:t>
      </w:r>
      <w:r>
        <w:rPr>
          <w:rFonts w:hint="eastAsia"/>
        </w:rPr>
        <w:t xml:space="preserve">   </w:t>
      </w:r>
      <w:r>
        <w:rPr>
          <w:rFonts w:hint="eastAsia"/>
        </w:rPr>
        <w:t>注意自身防护。</w:t>
      </w:r>
      <w:r>
        <w:rPr>
          <w:rFonts w:hint="eastAsia"/>
        </w:rPr>
        <w:t xml:space="preserve"> </w:t>
      </w:r>
      <w:r>
        <w:rPr>
          <w:rFonts w:hint="eastAsia"/>
        </w:rPr>
        <w:t>注意：可发生酸中毒。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 xml:space="preserve"> </w:t>
      </w:r>
      <w:r>
        <w:rPr>
          <w:rFonts w:hint="eastAsia"/>
        </w:rPr>
        <w:t>立即提起眼睑，用大量流动清水或生理盐水冲洗。就医。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 xml:space="preserve">  </w:t>
      </w:r>
      <w:r>
        <w:rPr>
          <w:rFonts w:hint="eastAsia"/>
        </w:rPr>
        <w:t>迅速脱离现场至空气新鲜处。</w:t>
      </w:r>
      <w:r>
        <w:rPr>
          <w:rFonts w:hint="eastAsia"/>
        </w:rPr>
        <w:t xml:space="preserve">  </w:t>
      </w:r>
      <w:r>
        <w:rPr>
          <w:rFonts w:hint="eastAsia"/>
        </w:rPr>
        <w:t>呼吸困难时给输氧。</w:t>
      </w:r>
      <w:r>
        <w:rPr>
          <w:rFonts w:hint="eastAsia"/>
        </w:rPr>
        <w:t xml:space="preserve"> </w:t>
      </w:r>
      <w:r>
        <w:rPr>
          <w:rFonts w:hint="eastAsia"/>
        </w:rPr>
        <w:t>呼吸停止时，</w:t>
      </w:r>
      <w:r>
        <w:rPr>
          <w:rFonts w:hint="eastAsia"/>
        </w:rPr>
        <w:t xml:space="preserve"> </w:t>
      </w:r>
      <w:r>
        <w:rPr>
          <w:rFonts w:hint="eastAsia"/>
        </w:rPr>
        <w:t>立即进行人工呼吸。如有条件给高压氧治疗。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食入：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戊闪点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无意义爆炸下限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无意义爆炸上限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无意义</w:t>
      </w:r>
    </w:p>
    <w:p w:rsidR="00DA6D83" w:rsidRDefault="00DA6D83" w:rsidP="00DA6D83">
      <w:r>
        <w:t xml:space="preserve"> 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窒息性气体，在密闭容器内可将人窒息死亡。</w:t>
      </w:r>
      <w:r>
        <w:rPr>
          <w:rFonts w:hint="eastAsia"/>
        </w:rPr>
        <w:tab/>
      </w:r>
      <w:r>
        <w:rPr>
          <w:rFonts w:hint="eastAsia"/>
        </w:rPr>
        <w:t>若遇高热，</w:t>
      </w:r>
      <w:r>
        <w:rPr>
          <w:rFonts w:hint="eastAsia"/>
        </w:rPr>
        <w:t xml:space="preserve"> </w:t>
      </w:r>
      <w:r>
        <w:rPr>
          <w:rFonts w:hint="eastAsia"/>
        </w:rPr>
        <w:t>容器内压增大，有开裂和爆炸的危险。与水接触生成碳酸。多种金属粉末、如镁、锆、钛、铝、铬及锰悬浮在二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氧化碳气体中时，能被点燃，并能引发爆炸。干冰与钠、钾、或钠钾合金能形成对震动敏感的混合物。液体或固体二氧化碳能腐蚀某些塑料、橡胶和涂料。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切断气源。</w:t>
      </w:r>
      <w:r>
        <w:rPr>
          <w:rFonts w:hint="eastAsia"/>
        </w:rPr>
        <w:t xml:space="preserve"> </w:t>
      </w:r>
      <w:r>
        <w:rPr>
          <w:rFonts w:hint="eastAsia"/>
        </w:rPr>
        <w:t>喷水冷却容器，</w:t>
      </w:r>
      <w:r>
        <w:rPr>
          <w:rFonts w:hint="eastAsia"/>
        </w:rPr>
        <w:t xml:space="preserve"> </w:t>
      </w:r>
      <w:r>
        <w:rPr>
          <w:rFonts w:hint="eastAsia"/>
        </w:rPr>
        <w:t>可能的话将容器从火场移至空旷处。</w:t>
      </w:r>
      <w:r>
        <w:rPr>
          <w:rFonts w:hint="eastAsia"/>
        </w:rPr>
        <w:tab/>
      </w:r>
      <w:r>
        <w:rPr>
          <w:rFonts w:hint="eastAsia"/>
        </w:rPr>
        <w:t>气体比空气重，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易在低处聚集。</w:t>
      </w:r>
      <w:r>
        <w:rPr>
          <w:rFonts w:hint="eastAsia"/>
        </w:rPr>
        <w:t xml:space="preserve"> </w:t>
      </w:r>
      <w:r>
        <w:rPr>
          <w:rFonts w:hint="eastAsia"/>
        </w:rPr>
        <w:t>储存容器及其部件可能向四面八方飞射很远。</w:t>
      </w:r>
      <w:r>
        <w:rPr>
          <w:rFonts w:hint="eastAsia"/>
        </w:rPr>
        <w:tab/>
      </w:r>
      <w:r>
        <w:rPr>
          <w:rFonts w:hint="eastAsia"/>
        </w:rPr>
        <w:t>如果该物质或被污染的流体进人水路，通知有潜在水体污染的下游用户，通知地方卫生、消防官员和污染控制部门。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lastRenderedPageBreak/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迅速撤离泄漏污染区人员至上风处，</w:t>
      </w:r>
      <w:r>
        <w:rPr>
          <w:rFonts w:hint="eastAsia"/>
        </w:rPr>
        <w:tab/>
      </w:r>
      <w:r>
        <w:rPr>
          <w:rFonts w:hint="eastAsia"/>
        </w:rPr>
        <w:t>并隔离直至气体散尽，</w:t>
      </w:r>
      <w:r>
        <w:rPr>
          <w:rFonts w:hint="eastAsia"/>
        </w:rPr>
        <w:tab/>
      </w:r>
      <w:r>
        <w:rPr>
          <w:rFonts w:hint="eastAsia"/>
        </w:rPr>
        <w:t>建议庳急处理人员戴自给式呼吸器，穿相应的工作服。切断气源，然后抽排</w:t>
      </w:r>
      <w:r>
        <w:rPr>
          <w:rFonts w:hint="eastAsia"/>
        </w:rPr>
        <w:tab/>
        <w:t>(</w:t>
      </w:r>
      <w:r>
        <w:rPr>
          <w:rFonts w:hint="eastAsia"/>
        </w:rPr>
        <w:t>室内</w:t>
      </w:r>
      <w:r>
        <w:rPr>
          <w:rFonts w:hint="eastAsia"/>
        </w:rPr>
        <w:t xml:space="preserve"> )</w:t>
      </w:r>
      <w:r>
        <w:rPr>
          <w:rFonts w:hint="eastAsia"/>
        </w:rPr>
        <w:t>或强力通风</w:t>
      </w:r>
      <w:r>
        <w:rPr>
          <w:rFonts w:hint="eastAsia"/>
        </w:rPr>
        <w:t xml:space="preserve"> (</w:t>
      </w:r>
      <w:r>
        <w:rPr>
          <w:rFonts w:hint="eastAsia"/>
        </w:rPr>
        <w:t>室外</w:t>
      </w:r>
      <w:r>
        <w:rPr>
          <w:rFonts w:hint="eastAsia"/>
        </w:rPr>
        <w:t xml:space="preserve"> )</w:t>
      </w:r>
      <w:r>
        <w:rPr>
          <w:rFonts w:hint="eastAsia"/>
        </w:rPr>
        <w:t>。漏气容器不能再用，且要经过技术处理以清除可能剩下的气体。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不燃性压缩气体。储存于阴凉、通风仓间内。仓温不宜超过</w:t>
      </w:r>
      <w:r>
        <w:rPr>
          <w:rFonts w:hint="eastAsia"/>
        </w:rPr>
        <w:tab/>
        <w:t>30</w:t>
      </w:r>
      <w:r>
        <w:rPr>
          <w:rFonts w:hint="eastAsia"/>
        </w:rPr>
        <w:t>℃。远离火种、热源。防止阳光直射。应与易燃、可燃物分开存放。验收时要注意品名，注意验瓶日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期，先进仓的先发用。搬运时轻装轻卸，防止钢瓶及附件破损。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：未制定标准苏联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：</w:t>
      </w:r>
      <w:r>
        <w:rPr>
          <w:rFonts w:hint="eastAsia"/>
        </w:rPr>
        <w:t xml:space="preserve"> OSHA 5000ppm </w:t>
      </w:r>
      <w:r>
        <w:rPr>
          <w:rFonts w:hint="eastAsia"/>
        </w:rPr>
        <w:t>，</w:t>
      </w:r>
      <w:r>
        <w:rPr>
          <w:rFonts w:hint="eastAsia"/>
        </w:rPr>
        <w:t xml:space="preserve"> 9000mg 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  <w:r>
        <w:rPr>
          <w:rFonts w:hint="eastAsia"/>
        </w:rPr>
        <w:t>；</w:t>
      </w:r>
      <w:r>
        <w:rPr>
          <w:rFonts w:hint="eastAsia"/>
        </w:rPr>
        <w:t xml:space="preserve">ACGIH 5000ppm </w:t>
      </w:r>
      <w:r>
        <w:rPr>
          <w:rFonts w:hint="eastAsia"/>
        </w:rPr>
        <w:t>，</w:t>
      </w:r>
      <w:r>
        <w:rPr>
          <w:rFonts w:hint="eastAsia"/>
        </w:rPr>
        <w:t xml:space="preserve">9000mg 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STEL </w:t>
      </w:r>
      <w:r>
        <w:rPr>
          <w:rFonts w:hint="eastAsia"/>
        </w:rPr>
        <w:t>：</w:t>
      </w:r>
      <w:r>
        <w:rPr>
          <w:rFonts w:hint="eastAsia"/>
        </w:rPr>
        <w:t xml:space="preserve"> ACGIH 30000ppm </w:t>
      </w:r>
      <w:r>
        <w:rPr>
          <w:rFonts w:hint="eastAsia"/>
        </w:rPr>
        <w:t>，</w:t>
      </w:r>
      <w:r>
        <w:rPr>
          <w:rFonts w:hint="eastAsia"/>
        </w:rPr>
        <w:t xml:space="preserve"> 54000mg 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 xml:space="preserve"> </w:t>
      </w:r>
      <w:r>
        <w:rPr>
          <w:rFonts w:hint="eastAsia"/>
        </w:rPr>
        <w:t>密闭操作。提供良好的自然通风条件。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 xml:space="preserve">   </w:t>
      </w:r>
      <w:r>
        <w:rPr>
          <w:rFonts w:hint="eastAsia"/>
        </w:rPr>
        <w:t>高浓度环境中，建议佩带供气式呼吸器。</w:t>
      </w:r>
      <w:r>
        <w:rPr>
          <w:rFonts w:hint="eastAsia"/>
        </w:rPr>
        <w:t xml:space="preserve">    NIOSH/OSHA    40000ppm </w:t>
      </w:r>
      <w:r>
        <w:rPr>
          <w:rFonts w:hint="eastAsia"/>
        </w:rPr>
        <w:t>：供气式呼吸器。</w:t>
      </w:r>
      <w:r>
        <w:rPr>
          <w:rFonts w:hint="eastAsia"/>
        </w:rPr>
        <w:t xml:space="preserve"> </w:t>
      </w:r>
      <w:r>
        <w:rPr>
          <w:rFonts w:hint="eastAsia"/>
        </w:rPr>
        <w:t>应急或有计划进入浓度未知区域，</w:t>
      </w:r>
      <w:r>
        <w:rPr>
          <w:rFonts w:hint="eastAsia"/>
        </w:rPr>
        <w:t xml:space="preserve">  </w:t>
      </w:r>
      <w:r>
        <w:rPr>
          <w:rFonts w:hint="eastAsia"/>
        </w:rPr>
        <w:t>或处于立即危及生命或健康的状况：</w:t>
      </w:r>
      <w:r>
        <w:rPr>
          <w:rFonts w:hint="eastAsia"/>
        </w:rPr>
        <w:t xml:space="preserve">   </w:t>
      </w:r>
      <w:r>
        <w:rPr>
          <w:rFonts w:hint="eastAsia"/>
        </w:rPr>
        <w:t>自携式正压全面罩呼吸器、</w:t>
      </w:r>
      <w:r>
        <w:rPr>
          <w:rFonts w:hint="eastAsia"/>
        </w:rPr>
        <w:t xml:space="preserve"> </w:t>
      </w:r>
      <w:r>
        <w:rPr>
          <w:rFonts w:hint="eastAsia"/>
        </w:rPr>
        <w:t>供气式正压全面罩呼吸器、辅助自携式正压呼吸器。逃生：自携式逃生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呼吸器。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一般不需特殊防护。防护服：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避免高浓度吸入。进入罐或其它高浓度区作业，须有人监护。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-56</w:t>
      </w:r>
      <w:r>
        <w:rPr>
          <w:rFonts w:hint="eastAsia"/>
        </w:rPr>
        <w:t>．</w:t>
      </w:r>
      <w:r>
        <w:rPr>
          <w:rFonts w:hint="eastAsia"/>
        </w:rPr>
        <w:t xml:space="preserve"> 6</w:t>
      </w:r>
      <w:r>
        <w:rPr>
          <w:rFonts w:hint="eastAsia"/>
        </w:rPr>
        <w:t>／</w:t>
      </w:r>
      <w:r>
        <w:rPr>
          <w:rFonts w:hint="eastAsia"/>
        </w:rPr>
        <w:t xml:space="preserve"> 527kPa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-78</w:t>
      </w:r>
      <w:r>
        <w:rPr>
          <w:rFonts w:hint="eastAsia"/>
        </w:rPr>
        <w:t>．</w:t>
      </w:r>
      <w:r>
        <w:rPr>
          <w:rFonts w:hint="eastAsia"/>
        </w:rPr>
        <w:t xml:space="preserve"> 5(</w:t>
      </w:r>
      <w:r>
        <w:rPr>
          <w:rFonts w:hint="eastAsia"/>
        </w:rPr>
        <w:t>升华</w:t>
      </w:r>
      <w:r>
        <w:rPr>
          <w:rFonts w:hint="eastAsia"/>
        </w:rPr>
        <w:t xml:space="preserve"> )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1</w:t>
      </w:r>
      <w:r>
        <w:rPr>
          <w:rFonts w:hint="eastAsia"/>
        </w:rPr>
        <w:t>．</w:t>
      </w:r>
      <w:r>
        <w:rPr>
          <w:rFonts w:hint="eastAsia"/>
        </w:rPr>
        <w:t xml:space="preserve"> 56</w:t>
      </w:r>
      <w:r>
        <w:rPr>
          <w:rFonts w:hint="eastAsia"/>
        </w:rPr>
        <w:t>／</w:t>
      </w:r>
      <w:r>
        <w:rPr>
          <w:rFonts w:hint="eastAsia"/>
        </w:rPr>
        <w:t xml:space="preserve"> -79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  <w:t>1</w:t>
      </w:r>
      <w:r>
        <w:rPr>
          <w:rFonts w:hint="eastAsia"/>
        </w:rPr>
        <w:t>．</w:t>
      </w:r>
      <w:r>
        <w:rPr>
          <w:rFonts w:hint="eastAsia"/>
        </w:rPr>
        <w:t xml:space="preserve"> 53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1013</w:t>
      </w:r>
      <w:r>
        <w:rPr>
          <w:rFonts w:hint="eastAsia"/>
        </w:rPr>
        <w:t>．</w:t>
      </w:r>
      <w:r>
        <w:rPr>
          <w:rFonts w:hint="eastAsia"/>
        </w:rPr>
        <w:t>25</w:t>
      </w:r>
      <w:r>
        <w:rPr>
          <w:rFonts w:hint="eastAsia"/>
        </w:rPr>
        <w:t>／</w:t>
      </w:r>
      <w:r>
        <w:rPr>
          <w:rFonts w:hint="eastAsia"/>
        </w:rPr>
        <w:t xml:space="preserve"> -39</w:t>
      </w:r>
      <w:r>
        <w:rPr>
          <w:rFonts w:hint="eastAsia"/>
        </w:rPr>
        <w:t>℃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溶解性：溶于水、烃类等多数有机溶剂。固体在水中沉底并发生沸腾，产生可见蒸气云团。临界温度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31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  <w:r>
        <w:rPr>
          <w:rFonts w:hint="eastAsia"/>
        </w:rPr>
        <w:t xml:space="preserve"> 7</w:t>
      </w:r>
      <w:r>
        <w:rPr>
          <w:rFonts w:hint="eastAsia"/>
        </w:rPr>
        <w:t>．</w:t>
      </w:r>
      <w:r>
        <w:rPr>
          <w:rFonts w:hint="eastAsia"/>
        </w:rPr>
        <w:t xml:space="preserve"> 39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DA6D83" w:rsidRDefault="00DA6D83" w:rsidP="00DA6D83">
      <w:r>
        <w:t xml:space="preserve"> 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 xml:space="preserve"> </w:t>
      </w: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丙烯醛、胺类、无水氨、氧化铯、锂、金属粉尘、钾、钠、碳化钠、钠钾合金、过氧化钠和钛。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避免接触的条件：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急性毒性</w:t>
      </w:r>
    </w:p>
    <w:p w:rsidR="00DA6D83" w:rsidRDefault="00DA6D83" w:rsidP="00DA6D83">
      <w:r>
        <w:t>LD 50</w:t>
      </w:r>
    </w:p>
    <w:p w:rsidR="00DA6D83" w:rsidRDefault="00DA6D83" w:rsidP="00DA6D83">
      <w:r>
        <w:t>LC50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该物资对环境有影响。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lastRenderedPageBreak/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允许气体安全的扩散到大气中。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5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Ⅲ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 xml:space="preserve">1013 </w:t>
      </w:r>
      <w:r>
        <w:rPr>
          <w:rFonts w:hint="eastAsia"/>
        </w:rPr>
        <w:t>（气体或压缩气体）</w:t>
      </w:r>
      <w:r>
        <w:rPr>
          <w:rFonts w:hint="eastAsia"/>
        </w:rPr>
        <w:t xml:space="preserve"> </w:t>
      </w:r>
      <w:r>
        <w:rPr>
          <w:rFonts w:hint="eastAsia"/>
        </w:rPr>
        <w:t>危险货物编号：</w:t>
      </w:r>
      <w:r>
        <w:rPr>
          <w:rFonts w:hint="eastAsia"/>
        </w:rPr>
        <w:tab/>
        <w:t>22019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DA6D83" w:rsidRDefault="00DA6D83" w:rsidP="00DA6D83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2.2 </w:t>
      </w:r>
      <w:r>
        <w:rPr>
          <w:rFonts w:hint="eastAsia"/>
        </w:rPr>
        <w:t>类不燃气体；</w:t>
      </w:r>
      <w:r>
        <w:rPr>
          <w:rFonts w:hint="eastAsia"/>
        </w:rPr>
        <w:t xml:space="preserve"> </w:t>
      </w:r>
      <w:r>
        <w:rPr>
          <w:rFonts w:hint="eastAsia"/>
        </w:rPr>
        <w:t>车间空气中二氧化碳卫生标准（</w:t>
      </w:r>
      <w:r>
        <w:rPr>
          <w:rFonts w:hint="eastAsia"/>
        </w:rPr>
        <w:tab/>
      </w:r>
      <w:r>
        <w:rPr>
          <w:rFonts w:hint="eastAsia"/>
        </w:rPr>
        <w:tab/>
        <w:t>GB16201-1996</w:t>
      </w:r>
      <w:r>
        <w:rPr>
          <w:rFonts w:hint="eastAsia"/>
        </w:rPr>
        <w:t>），规定了车间空气中该物质的最</w:t>
      </w:r>
      <w:r>
        <w:rPr>
          <w:rFonts w:hint="eastAsia"/>
        </w:rPr>
        <w:t xml:space="preserve"> </w:t>
      </w:r>
      <w:r>
        <w:rPr>
          <w:rFonts w:hint="eastAsia"/>
        </w:rPr>
        <w:t>高容许浓度及检测方法。</w:t>
      </w:r>
    </w:p>
    <w:p w:rsidR="002642D3" w:rsidRDefault="00DA6D83" w:rsidP="00DA6D83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6D83"/>
    <w:rsid w:val="002642D3"/>
    <w:rsid w:val="00B70636"/>
    <w:rsid w:val="00DA6D83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2023-11-03T01:42:00Z</dcterms:created>
  <dcterms:modified xsi:type="dcterms:W3CDTF">2023-11-03T01:44:00Z</dcterms:modified>
</cp:coreProperties>
</file>