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甲醛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甲醛；福尔马林；福美林英文名：</w:t>
      </w:r>
      <w:r>
        <w:rPr>
          <w:rFonts w:hint="eastAsia"/>
        </w:rPr>
        <w:tab/>
      </w:r>
      <w:r>
        <w:rPr>
          <w:rFonts w:hint="eastAsia"/>
        </w:rPr>
        <w:t>Formaldehyde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CH2O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30.03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50-00-0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8． 3 类</w:t>
      </w:r>
      <w:r>
        <w:rPr>
          <w:rFonts w:hint="eastAsia"/>
        </w:rPr>
        <w:tab/>
      </w:r>
      <w:r>
        <w:rPr>
          <w:rFonts w:hint="eastAsia"/>
        </w:rPr>
        <w:t>其它腐蚀品</w:t>
      </w:r>
    </w:p>
    <w:p>
      <w:pPr>
        <w:rPr>
          <w:rFonts w:hint="eastAsia"/>
        </w:rPr>
      </w:pPr>
      <w:r>
        <w:rPr>
          <w:rFonts w:hint="eastAsia"/>
        </w:rPr>
        <w:t>化学类别：醛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主要成分：纯品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无色，具有刺激性和窒息性的气体，商品为其水溶液。</w:t>
      </w:r>
    </w:p>
    <w:p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是一种重要的有机原料，也是炸药、染料、医药、农药的原料，也作杀菌剂、消毒剂等。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本品对粘膜。 上呼吸道、 眼睛和皮肤有强烈刺激性。</w:t>
      </w:r>
      <w:r>
        <w:rPr>
          <w:rFonts w:hint="eastAsia"/>
        </w:rPr>
        <w:tab/>
      </w:r>
      <w:r>
        <w:rPr>
          <w:rFonts w:hint="eastAsia"/>
        </w:rPr>
        <w:t>接触其蒸气， 引起结膜炎、角膜炎、鼻炎、支气管炎；重者发生喉痉挛、声门水肿和肺炎等。对皮肤有原发性刺激和致</w:t>
      </w:r>
    </w:p>
    <w:p>
      <w:pPr>
        <w:rPr>
          <w:rFonts w:hint="eastAsia"/>
        </w:rPr>
      </w:pPr>
      <w:r>
        <w:rPr>
          <w:rFonts w:hint="eastAsia"/>
        </w:rPr>
        <w:t>敏作用；浓溶液可引起皮肤凝固性坏死。口服灼伤口腔和消化道，可致死。慢性影响：长期  低浓度接触甲醛蒸气，可出现头痛、</w:t>
      </w:r>
      <w:r>
        <w:rPr>
          <w:rFonts w:hint="eastAsia"/>
        </w:rPr>
        <w:tab/>
      </w:r>
      <w:r>
        <w:rPr>
          <w:rFonts w:hint="eastAsia"/>
        </w:rPr>
        <w:t>头晕、乏力、两侧不对称感觉障碍和排汗过盛以及视力障碍。本品能抑制汗腺分泌，长期接触可致皮肤干燥皲裂。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脱去污染的衣着，用肥皂水及清水彻底冲洗。或用</w:t>
      </w:r>
      <w:r>
        <w:rPr>
          <w:rFonts w:hint="eastAsia"/>
        </w:rPr>
        <w:tab/>
      </w:r>
      <w:r>
        <w:rPr>
          <w:rFonts w:hint="eastAsia"/>
        </w:rPr>
        <w:t>2％碳酸氢钠溶液冲洗。注意患者保暖并且保持安静。</w:t>
      </w:r>
      <w:r>
        <w:rPr>
          <w:rFonts w:hint="eastAsia"/>
        </w:rPr>
        <w:tab/>
      </w:r>
      <w:r>
        <w:rPr>
          <w:rFonts w:hint="eastAsia"/>
        </w:rPr>
        <w:t>吸入、 食入或皮肤接触该物质可引起迟发反应。</w:t>
      </w:r>
      <w:r>
        <w:rPr>
          <w:rFonts w:hint="eastAsia"/>
        </w:rPr>
        <w:tab/>
      </w:r>
      <w:r>
        <w:rPr>
          <w:rFonts w:hint="eastAsia"/>
        </w:rPr>
        <w:t>确保医务人员了解该物质相关的个体防护知识，注意自身防护。</w:t>
      </w:r>
    </w:p>
    <w:p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立即提起眼睑，用流动清水或生理盐水冲洗至少</w:t>
      </w:r>
      <w:r>
        <w:rPr>
          <w:rFonts w:hint="eastAsia"/>
        </w:rPr>
        <w:tab/>
      </w:r>
      <w:r>
        <w:rPr>
          <w:rFonts w:hint="eastAsia"/>
        </w:rPr>
        <w:t>15 分钟。</w:t>
      </w:r>
    </w:p>
    <w:p>
      <w:pPr>
        <w:rPr>
          <w:rFonts w:hint="eastAsia"/>
        </w:rPr>
      </w:pPr>
      <w:r>
        <w:rPr>
          <w:rFonts w:hint="eastAsia"/>
        </w:rPr>
        <w:t>吸入：   迅速脱离现场至空气新鲜处。保持呼吸道通畅。必要时进行人工呼吸。      就医。如果呼吸困难， 给予吸氧。 如果患者食入或吸入该物质不要用口对口进行人工呼吸，     可用单向阀小型呼吸器或其他适当的医疗呼吸器。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患者清醒时立即漱口，洗胃。就医。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易 燃 建规火险分级：</w:t>
      </w:r>
      <w:r>
        <w:rPr>
          <w:rFonts w:hint="eastAsia"/>
        </w:rPr>
        <w:tab/>
      </w:r>
      <w:r>
        <w:rPr>
          <w:rFonts w:hint="eastAsia"/>
        </w:rPr>
        <w:t>甲</w:t>
      </w:r>
    </w:p>
    <w:p>
      <w:pPr>
        <w:rPr>
          <w:rFonts w:hint="eastAsia"/>
        </w:rPr>
      </w:pPr>
      <w:r>
        <w:rPr>
          <w:rFonts w:hint="eastAsia"/>
        </w:rPr>
        <w:t>闪点 (℃ )：</w:t>
      </w:r>
      <w:r>
        <w:rPr>
          <w:rFonts w:hint="eastAsia"/>
        </w:rPr>
        <w:tab/>
      </w:r>
      <w:r>
        <w:rPr>
          <w:rFonts w:hint="eastAsia"/>
        </w:rPr>
        <w:t>50(37 ％ )</w:t>
      </w:r>
    </w:p>
    <w:p>
      <w:pPr>
        <w:rPr>
          <w:rFonts w:hint="eastAsia"/>
        </w:rPr>
      </w:pPr>
      <w:r>
        <w:rPr>
          <w:rFonts w:hint="eastAsia"/>
        </w:rPr>
        <w:t>自燃温度 (℃ )：   430</w:t>
      </w:r>
    </w:p>
    <w:p>
      <w:pPr>
        <w:rPr>
          <w:rFonts w:hint="eastAsia"/>
        </w:rPr>
      </w:pPr>
      <w:r>
        <w:rPr>
          <w:rFonts w:hint="eastAsia"/>
        </w:rPr>
        <w:t>爆炸下限 (V%) ：</w:t>
      </w:r>
      <w:r>
        <w:rPr>
          <w:rFonts w:hint="eastAsia"/>
        </w:rPr>
        <w:tab/>
      </w:r>
      <w:r>
        <w:rPr>
          <w:rFonts w:hint="eastAsia"/>
        </w:rPr>
        <w:t>7． 0</w:t>
      </w:r>
    </w:p>
    <w:p>
      <w:pPr>
        <w:rPr>
          <w:rFonts w:hint="eastAsia"/>
        </w:rPr>
      </w:pPr>
      <w:r>
        <w:rPr>
          <w:rFonts w:hint="eastAsia"/>
        </w:rPr>
        <w:t>爆炸上限 (V%) ：</w:t>
      </w:r>
      <w:r>
        <w:rPr>
          <w:rFonts w:hint="eastAsia"/>
        </w:rPr>
        <w:tab/>
      </w:r>
      <w:r>
        <w:rPr>
          <w:rFonts w:hint="eastAsia"/>
        </w:rPr>
        <w:t>73． 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危险特性：其蒸气与空气形成爆炸性混合物，遇明火、高热能引起燃烧爆炸。若遇高热，容</w:t>
      </w:r>
    </w:p>
    <w:p>
      <w:pPr>
        <w:rPr>
          <w:rFonts w:hint="eastAsia"/>
        </w:rPr>
      </w:pPr>
      <w:r>
        <w:rPr>
          <w:rFonts w:hint="eastAsia"/>
        </w:rPr>
        <w:t>器内压增大，有开裂和爆炸的危险。除非得到正确抑制</w:t>
      </w:r>
      <w:r>
        <w:rPr>
          <w:rFonts w:hint="eastAsia"/>
        </w:rPr>
        <w:tab/>
      </w:r>
      <w:r>
        <w:rPr>
          <w:rFonts w:hint="eastAsia"/>
        </w:rPr>
        <w:t>(抑制剂通常为甲醇</w:t>
      </w:r>
      <w:r>
        <w:rPr>
          <w:rFonts w:hint="eastAsia"/>
        </w:rPr>
        <w:tab/>
      </w:r>
      <w:r>
        <w:rPr>
          <w:rFonts w:hint="eastAsia"/>
        </w:rPr>
        <w:t>)，否则会发生聚合。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雾状水、泡沫、二氧化碳、砂土。消防器具</w:t>
      </w:r>
      <w:r>
        <w:rPr>
          <w:rFonts w:hint="eastAsia"/>
        </w:rPr>
        <w:tab/>
      </w:r>
      <w:r>
        <w:rPr>
          <w:rFonts w:hint="eastAsia"/>
        </w:rPr>
        <w:t>(包括 SCBA) 不能提供足够有效的防护。若不小心接触，立即撤离现场，隔离器具，对人员彻底清污。蒸气比空气重，易在低</w:t>
      </w:r>
    </w:p>
    <w:p>
      <w:pPr>
        <w:rPr>
          <w:rFonts w:hint="eastAsia"/>
        </w:rPr>
      </w:pPr>
      <w:r>
        <w:rPr>
          <w:rFonts w:hint="eastAsia"/>
        </w:rPr>
        <w:t>处聚集。封闭区域内的蒸气遇火能爆炸。蒸气能扩散到远处，遇点火源着火，并引起回燃。</w:t>
      </w:r>
    </w:p>
    <w:p>
      <w:pPr>
        <w:rPr>
          <w:rFonts w:hint="eastAsia"/>
        </w:rPr>
      </w:pPr>
      <w:r>
        <w:rPr>
          <w:rFonts w:hint="eastAsia"/>
        </w:rPr>
        <w:t>储存容器及其部件可能向四面八方飞射很远。</w:t>
      </w:r>
      <w:r>
        <w:rPr>
          <w:rFonts w:hint="eastAsia"/>
        </w:rPr>
        <w:tab/>
      </w:r>
      <w:r>
        <w:rPr>
          <w:rFonts w:hint="eastAsia"/>
        </w:rPr>
        <w:t>如果该物质或被污染的流体进入水路，</w:t>
      </w:r>
      <w:r>
        <w:rPr>
          <w:rFonts w:hint="eastAsia"/>
        </w:rPr>
        <w:tab/>
      </w:r>
      <w:r>
        <w:rPr>
          <w:rFonts w:hint="eastAsia"/>
        </w:rPr>
        <w:t>通知有潜在水体污染的下游用户，通知地方卫生、消防官员和污染控制部门。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泄漏处置：</w:t>
      </w:r>
      <w:r>
        <w:rPr>
          <w:rFonts w:hint="eastAsia"/>
        </w:rPr>
        <w:tab/>
      </w:r>
      <w:r>
        <w:rPr>
          <w:rFonts w:hint="eastAsia"/>
        </w:rPr>
        <w:t>疏散泄漏污染区人员至安全区，</w:t>
      </w:r>
      <w:r>
        <w:rPr>
          <w:rFonts w:hint="eastAsia"/>
        </w:rPr>
        <w:tab/>
      </w:r>
      <w:r>
        <w:rPr>
          <w:rFonts w:hint="eastAsia"/>
        </w:rPr>
        <w:t>禁止无关人员进入污染区，</w:t>
      </w:r>
      <w:r>
        <w:rPr>
          <w:rFonts w:hint="eastAsia"/>
        </w:rPr>
        <w:tab/>
      </w:r>
      <w:r>
        <w:rPr>
          <w:rFonts w:hint="eastAsia"/>
        </w:rPr>
        <w:t>切断火源。 建议应急处理人员戴自给式呼吸器，</w:t>
      </w:r>
      <w:r>
        <w:rPr>
          <w:rFonts w:hint="eastAsia"/>
        </w:rPr>
        <w:tab/>
      </w:r>
      <w:r>
        <w:rPr>
          <w:rFonts w:hint="eastAsia"/>
        </w:rPr>
        <w:t>穿化学防护服。 不要直接接触泄漏物，</w:t>
      </w:r>
      <w:r>
        <w:rPr>
          <w:rFonts w:hint="eastAsia"/>
        </w:rPr>
        <w:tab/>
      </w:r>
      <w:r>
        <w:rPr>
          <w:rFonts w:hint="eastAsia"/>
        </w:rPr>
        <w:t>在确保安全情况下堵漏。喷水雾能减少蒸发但不要使水进入储存容器内。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用沙土或其它不燃性吸附剂混合吸收，</w:t>
      </w:r>
      <w:r>
        <w:rPr>
          <w:rFonts w:hint="eastAsia"/>
        </w:rPr>
        <w:tab/>
      </w:r>
      <w:r>
        <w:rPr>
          <w:rFonts w:hint="eastAsia"/>
        </w:rPr>
        <w:t>然后收集运至废物处理场所处置。也可以用大量水冲洗，经稀释的洗水放入废水系统。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储运注意事项：</w:t>
      </w:r>
      <w:r>
        <w:rPr>
          <w:rFonts w:hint="eastAsia"/>
        </w:rPr>
        <w:tab/>
      </w:r>
      <w:r>
        <w:rPr>
          <w:rFonts w:hint="eastAsia"/>
        </w:rPr>
        <w:t>储存于阴凉、通风仓间内。远离火种、热源。防止阳光直射。保持容器密封。应与氧化剂、酸类、碱类分开存放。储存间内的照明、通风等设施应采用防爆型，开关</w:t>
      </w:r>
    </w:p>
    <w:p>
      <w:pPr>
        <w:rPr>
          <w:rFonts w:hint="eastAsia"/>
        </w:rPr>
      </w:pPr>
      <w:r>
        <w:rPr>
          <w:rFonts w:hint="eastAsia"/>
        </w:rPr>
        <w:t>设在仓外。 配备相应品种和数量的消防器材。</w:t>
      </w:r>
      <w:r>
        <w:rPr>
          <w:rFonts w:hint="eastAsia"/>
        </w:rPr>
        <w:tab/>
      </w:r>
      <w:r>
        <w:rPr>
          <w:rFonts w:hint="eastAsia"/>
        </w:rPr>
        <w:t>禁止使用易产生火花的机械设备和工具。</w:t>
      </w:r>
      <w:r>
        <w:rPr>
          <w:rFonts w:hint="eastAsia"/>
        </w:rPr>
        <w:tab/>
      </w:r>
      <w:r>
        <w:rPr>
          <w:rFonts w:hint="eastAsia"/>
        </w:rPr>
        <w:t>搬运时要轻装轻卸，防止包装及容器损坏。通常运输其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30％～ 40％的水溶液或</w:t>
      </w:r>
      <w:r>
        <w:rPr>
          <w:rFonts w:hint="eastAsia"/>
        </w:rPr>
        <w:tab/>
      </w:r>
      <w:r>
        <w:rPr>
          <w:rFonts w:hint="eastAsia"/>
        </w:rPr>
        <w:t>15％以下的甲醇溶液。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 MAC ： 3mg／ m3</w:t>
      </w:r>
    </w:p>
    <w:p>
      <w:pPr>
        <w:rPr>
          <w:rFonts w:hint="eastAsia"/>
        </w:rPr>
      </w:pPr>
      <w:r>
        <w:rPr>
          <w:rFonts w:hint="eastAsia"/>
        </w:rPr>
        <w:t>苏联 MAC ： 0．5mg／ m3</w:t>
      </w:r>
    </w:p>
    <w:p>
      <w:pPr>
        <w:rPr>
          <w:rFonts w:hint="eastAsia"/>
        </w:rPr>
      </w:pPr>
      <w:r>
        <w:rPr>
          <w:rFonts w:hint="eastAsia"/>
        </w:rPr>
        <w:t>美国 TWA： OSHA 3ppm ； ACGIH(1ppm) ，(1 ．2mg／ m3)</w:t>
      </w:r>
    </w:p>
    <w:p>
      <w:pPr>
        <w:rPr>
          <w:rFonts w:hint="eastAsia"/>
        </w:rPr>
      </w:pPr>
      <w:r>
        <w:rPr>
          <w:rFonts w:hint="eastAsia"/>
        </w:rPr>
        <w:t>美国 STEL ： ACGIH(2 ． 5ppm) ， (3． 0mg／ m3)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严加密闭，提供充分的局部排风。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可能接触其蒸气时，</w:t>
      </w:r>
      <w:r>
        <w:rPr>
          <w:rFonts w:hint="eastAsia"/>
        </w:rPr>
        <w:tab/>
      </w:r>
      <w:r>
        <w:rPr>
          <w:rFonts w:hint="eastAsia"/>
        </w:rPr>
        <w:t>应该佩带防毒面具。</w:t>
      </w:r>
      <w:r>
        <w:rPr>
          <w:rFonts w:hint="eastAsia"/>
        </w:rPr>
        <w:tab/>
      </w:r>
      <w:r>
        <w:rPr>
          <w:rFonts w:hint="eastAsia"/>
        </w:rPr>
        <w:t>紧急事态抢救或逃生时，</w:t>
      </w:r>
      <w:r>
        <w:rPr>
          <w:rFonts w:hint="eastAsia"/>
        </w:rPr>
        <w:tab/>
      </w:r>
      <w:r>
        <w:rPr>
          <w:rFonts w:hint="eastAsia"/>
        </w:rPr>
        <w:t>佩带自给式呼吸器。</w:t>
      </w:r>
    </w:p>
    <w:p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戴化学安全防护眼镜。防护服：</w:t>
      </w:r>
      <w:r>
        <w:rPr>
          <w:rFonts w:hint="eastAsia"/>
        </w:rPr>
        <w:tab/>
      </w:r>
      <w:r>
        <w:rPr>
          <w:rFonts w:hint="eastAsia"/>
        </w:rPr>
        <w:t>穿相应的防护服。</w:t>
      </w:r>
    </w:p>
    <w:p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戴防化学品手套。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工作现场禁止吸烟、进食和饮水。工作后，彻底清洗。注意个人清洁卫生。进行就业前和定期的体检。进入罐或其它高浓度区作业，须有人监护。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-92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-19． 4</w:t>
      </w:r>
    </w:p>
    <w:p>
      <w:pPr>
        <w:rPr>
          <w:rFonts w:hint="eastAsia"/>
        </w:rPr>
      </w:pPr>
      <w:r>
        <w:rPr>
          <w:rFonts w:hint="eastAsia"/>
        </w:rPr>
        <w:t>相对密度 (水=1) ： 0． 82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  <w:r>
        <w:rPr>
          <w:rFonts w:hint="eastAsia"/>
        </w:rPr>
        <w:tab/>
      </w:r>
      <w:r>
        <w:rPr>
          <w:rFonts w:hint="eastAsia"/>
        </w:rPr>
        <w:t>1． 07</w:t>
      </w:r>
    </w:p>
    <w:p>
      <w:pPr>
        <w:rPr>
          <w:rFonts w:hint="eastAsia"/>
        </w:rPr>
      </w:pPr>
      <w:r>
        <w:rPr>
          <w:rFonts w:hint="eastAsia"/>
        </w:rPr>
        <w:t>饱和蒸汽压 (kPa)：</w:t>
      </w:r>
      <w:r>
        <w:rPr>
          <w:rFonts w:hint="eastAsia"/>
        </w:rPr>
        <w:tab/>
      </w:r>
      <w:r>
        <w:rPr>
          <w:rFonts w:hint="eastAsia"/>
        </w:rPr>
        <w:t>13． 33／ -57． 3℃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易溶于水，溶于乙醇等多数有机溶剂。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临界温度 (℃ )：</w:t>
      </w:r>
      <w:r>
        <w:rPr>
          <w:rFonts w:hint="eastAsia"/>
        </w:rPr>
        <w:tab/>
      </w:r>
      <w:r>
        <w:rPr>
          <w:rFonts w:hint="eastAsia"/>
        </w:rPr>
        <w:t>137． 2 临界压力 (MPa) ： 6． 81 燃烧热 (kj/mol) ：</w:t>
      </w:r>
      <w:r>
        <w:rPr>
          <w:rFonts w:hint="eastAsia"/>
        </w:rPr>
        <w:tab/>
      </w:r>
      <w:r>
        <w:rPr>
          <w:rFonts w:hint="eastAsia"/>
        </w:rPr>
        <w:t>2345． 0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避免接触的条件：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一氧化碳、二氧化碳。稳定性：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能发生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强氧化剂、强酸、强碱。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LD50 ： 800mg／ kg(大鼠经口 )； 270mg ／ kg(兔经皮 ) LC50 ： 590mg／ m3( 大鼠吸入 )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该物质对环境有危害，应特别注意对水体的污染。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处置前参阅国家和地方有关法规。废物储存参见</w:t>
      </w:r>
      <w:r>
        <w:rPr>
          <w:rFonts w:hint="eastAsia"/>
        </w:rPr>
        <w:tab/>
      </w:r>
      <w:r>
        <w:rPr>
          <w:rFonts w:hint="eastAsia"/>
        </w:rPr>
        <w:t>" 储运注意事项</w:t>
      </w:r>
      <w:r>
        <w:rPr>
          <w:rFonts w:hint="eastAsia"/>
        </w:rPr>
        <w:tab/>
      </w:r>
      <w:r>
        <w:rPr>
          <w:rFonts w:hint="eastAsia"/>
        </w:rPr>
        <w:t>"。用控制焚烧法处置。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1198 易燃液体危险货物编号：</w:t>
      </w:r>
      <w:r>
        <w:rPr>
          <w:rFonts w:hint="eastAsia"/>
        </w:rPr>
        <w:tab/>
      </w:r>
      <w:r>
        <w:rPr>
          <w:rFonts w:hint="eastAsia"/>
        </w:rPr>
        <w:t>83012</w:t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20</w:t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Ⅲ</w:t>
      </w:r>
    </w:p>
    <w:p>
      <w:pPr>
        <w:rPr>
          <w:rFonts w:hint="eastAsia"/>
        </w:rPr>
      </w:pPr>
      <w:r>
        <w:rPr>
          <w:rFonts w:hint="eastAsia"/>
        </w:rPr>
        <w:t>包装方法：小开口钢桶；小开口塑料桶；螺纹口玻璃瓶、铁盖压口玻璃瓶、塑料瓶或金属桶</w:t>
      </w:r>
    </w:p>
    <w:p>
      <w:pPr>
        <w:rPr>
          <w:rFonts w:hint="eastAsia"/>
        </w:rPr>
      </w:pPr>
      <w:r>
        <w:rPr>
          <w:rFonts w:hint="eastAsia"/>
        </w:rPr>
        <w:t>（罐）外木板箱；安瓿瓶外木板箱；塑料瓶、镀锡薄钢板桶外满底花格箱。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</w:r>
      <w:r>
        <w:rPr>
          <w:rFonts w:hint="eastAsia"/>
        </w:rPr>
        <w:t>344 号令， 自 2002 年 3 月 15 日起施行），针对化学危险品的安全使用、生产、储存、运输、装卸等方面均作了相应规定；常用危险化学品的分</w:t>
      </w:r>
    </w:p>
    <w:p>
      <w:pPr>
        <w:rPr>
          <w:rFonts w:hint="eastAsia"/>
        </w:rPr>
      </w:pPr>
      <w:r>
        <w:rPr>
          <w:rFonts w:hint="eastAsia"/>
        </w:rPr>
        <w:t>类及标志（ GB13690 －92）将该物质划为第</w:t>
      </w:r>
      <w:r>
        <w:rPr>
          <w:rFonts w:hint="eastAsia"/>
        </w:rPr>
        <w:tab/>
      </w:r>
      <w:r>
        <w:rPr>
          <w:rFonts w:hint="eastAsia"/>
        </w:rPr>
        <w:t>8.3 类其它腐蚀品。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0B9E153A"/>
    <w:rsid w:val="0B9E153A"/>
    <w:rsid w:val="160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2023-11-03T01:17:00Z</dcterms:created>
  <dc:creator>刘文丹。</dc:creator>
  <cp:lastModifiedBy>刘文丹。</cp:lastModifiedBy>
  <dcterms:modified xsi:type="dcterms:W3CDTF">2023-11-03T01:17:42Z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DB801B9F309C49EBBCB56C2964550689_11</vt:lpwstr>
  </property>
</Properties>
</file>